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西安万寿菊提取物的植物特性及其应用领域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发布时间：2023-10-11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西安万寿菊提取物是一种常见的植物提取物，具有多种独特的特性和广泛的应用领域。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首先，西安万寿菊是一种美丽的花卉植物，其花朵呈现出丰富的颜色和迷人的花形。它们在草坪、花坛和园林中常常被用作装饰植物，能够增加环境的美感和吸引力。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万寿菊还具有一定的药用价值。据传统中医理论认为，它具有....、消肿止痛的功效，并被广泛应用于中药制剂中。其提取物含有丰富的营养成分，如维生素、矿物质和抗氧化物质，对人体健康非常有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除了药用价值，西安万寿菊提取物还在化妆品和个人护理产品中得到了广泛应用。由于其具有..、抗氧化和保湿等特性，它被添加到许多护肤品、洗发水和身体乳液中，以改善皮肤的健康状态和保持头发的光泽。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此外，西安万寿菊提取物还在食品和饮料行业中使用。它可以被用作天然食品添加剂，为食物提供自然的颜色和香气。同时，它还具有抗菌和防腐的作用，可以延长食品的保质期。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西安万寿菊提取物具有多种植物特性和广泛应用领域。无论是作为装饰植物、药用原料还是化妆品、食品添加剂，它都发挥着重要作用。人们对西安万寿菊提取物的研究和开发将进一步拓展其应用领域，并为人们的生活带来更多好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原文链接：http://www.daynatural.cn/qitaxinxi/225.html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